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5FBAF" w14:textId="3A30B76A" w:rsidR="006A2D71" w:rsidRPr="006A2D71" w:rsidRDefault="006A2D71" w:rsidP="006A2D71">
      <w:pPr>
        <w:pStyle w:val="CRCoverPage"/>
        <w:rPr>
          <w:rFonts w:cs="Arial"/>
          <w:b/>
          <w:sz w:val="24"/>
          <w:szCs w:val="24"/>
        </w:rPr>
      </w:pPr>
      <w:r w:rsidRPr="006A2D71">
        <w:rPr>
          <w:rFonts w:cs="Arial"/>
          <w:b/>
          <w:sz w:val="24"/>
          <w:szCs w:val="24"/>
        </w:rPr>
        <w:t>3GPP TSG RAN Meeting #109</w:t>
      </w:r>
      <w:r w:rsidRPr="006A2D7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57DA4" w:rsidRPr="00B57DA4">
        <w:rPr>
          <w:rFonts w:cs="Arial"/>
          <w:b/>
          <w:sz w:val="24"/>
          <w:szCs w:val="24"/>
        </w:rPr>
        <w:t>RP-252441</w:t>
      </w:r>
    </w:p>
    <w:p w14:paraId="524591CE" w14:textId="6C753659" w:rsidR="00595B52" w:rsidRPr="003D4EE1" w:rsidRDefault="006A2D71" w:rsidP="003360D7">
      <w:pPr>
        <w:pStyle w:val="CRCoverPage"/>
        <w:rPr>
          <w:rFonts w:cs="Arial"/>
          <w:b/>
          <w:sz w:val="24"/>
          <w:szCs w:val="24"/>
        </w:rPr>
      </w:pPr>
      <w:r w:rsidRPr="006A2D71">
        <w:rPr>
          <w:rFonts w:cs="Arial"/>
          <w:b/>
          <w:sz w:val="24"/>
          <w:szCs w:val="24"/>
        </w:rPr>
        <w:t>September 15–18, 2025, Beijing, 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1B3B3D7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4A2E8C" w:rsidRPr="007E74FE">
        <w:rPr>
          <w:rFonts w:ascii="Arial" w:hAnsi="Arial" w:cs="Arial"/>
          <w:b/>
          <w:bCs/>
        </w:rPr>
        <w:t>Rel-19 NR Carrier Aggregation (CA)/Dual Connectivity (DC) for x bands DL with y bands UL (x&lt;7, y&lt;3) and Supplementary Uplink (SUL) band combinations/CA band combinations with a single SUL or two SUL cells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CEDC4B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E74FE" w:rsidRPr="007E74FE">
        <w:rPr>
          <w:rFonts w:ascii="Arial" w:hAnsi="Arial" w:cs="Arial"/>
          <w:b/>
          <w:bCs/>
        </w:rPr>
        <w:t>9.7.2.2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E89D81A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E74FE" w:rsidRPr="007E74FE">
        <w:rPr>
          <w:rFonts w:cs="Arial"/>
          <w:sz w:val="24"/>
          <w:szCs w:val="24"/>
        </w:rPr>
        <w:t>Rel-19 NR Carrier Aggregation (CA)/Dual Connectivity (DC) for x bands DL with y bands UL (x&lt;7, y&lt;3) and Supplementary Uplink (SUL) band combinations/CA band combinations with a single SUL or two SUL cells</w:t>
      </w:r>
    </w:p>
    <w:p w14:paraId="3C946738" w14:textId="30B4310B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A243B8" w:rsidRPr="00A243B8">
        <w:rPr>
          <w:rFonts w:cs="Arial"/>
          <w:sz w:val="24"/>
          <w:szCs w:val="24"/>
        </w:rPr>
        <w:t>NR_CADC_SUL_R19</w:t>
      </w:r>
    </w:p>
    <w:p w14:paraId="2448A9DC" w14:textId="0F427309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B077E" w:rsidRPr="003B077E">
        <w:rPr>
          <w:rFonts w:cs="Arial"/>
          <w:sz w:val="24"/>
          <w:szCs w:val="24"/>
          <w:lang w:eastAsia="ja-JP"/>
        </w:rPr>
        <w:t>1040120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6825EBB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</w:t>
            </w:r>
            <w:r w:rsidR="00A243B8">
              <w:t>10</w:t>
            </w:r>
            <w:r>
              <w:t xml:space="preserve"> (</w:t>
            </w:r>
            <w:r w:rsidR="00BD3B70">
              <w:t>December</w:t>
            </w:r>
            <w:r>
              <w:t xml:space="preserve"> 202</w:t>
            </w:r>
            <w:r w:rsidR="00BD3B70">
              <w:t>5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AD9D817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T</w:t>
            </w:r>
            <w:r w:rsidR="004913EC">
              <w:rPr>
                <w:rFonts w:eastAsia="PMingLiU"/>
                <w:lang w:eastAsia="zh-TW"/>
              </w:rPr>
              <w:t>S 38.101-1, TS 38.101-2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F913D0">
              <w:rPr>
                <w:lang w:eastAsia="zh-CN"/>
              </w:rPr>
              <w:t>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7D0EF40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</w:t>
            </w:r>
            <w:r w:rsidR="00BD3B70">
              <w:rPr>
                <w:lang w:eastAsia="zh-CN"/>
              </w:rPr>
              <w:t>9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D3E4BD2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4913EC" w:rsidRPr="004913EC">
        <w:rPr>
          <w:lang w:eastAsia="zh-CN"/>
        </w:rPr>
        <w:t>NR_CADC_SUL_R19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AFBF" w14:textId="77777777" w:rsidR="00D549CA" w:rsidRDefault="00D549CA">
      <w:r>
        <w:separator/>
      </w:r>
    </w:p>
  </w:endnote>
  <w:endnote w:type="continuationSeparator" w:id="0">
    <w:p w14:paraId="284956FC" w14:textId="77777777" w:rsidR="00D549CA" w:rsidRDefault="00D5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775A6" w14:textId="77777777" w:rsidR="00D549CA" w:rsidRDefault="00D549CA">
      <w:r>
        <w:separator/>
      </w:r>
    </w:p>
  </w:footnote>
  <w:footnote w:type="continuationSeparator" w:id="0">
    <w:p w14:paraId="2AC7DDB4" w14:textId="77777777" w:rsidR="00D549CA" w:rsidRDefault="00D54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463F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B4837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1A72"/>
    <w:rsid w:val="00335FB2"/>
    <w:rsid w:val="003360D7"/>
    <w:rsid w:val="00344158"/>
    <w:rsid w:val="003571E9"/>
    <w:rsid w:val="00363594"/>
    <w:rsid w:val="003A1EB0"/>
    <w:rsid w:val="003B077E"/>
    <w:rsid w:val="003C6DA6"/>
    <w:rsid w:val="003D4EE1"/>
    <w:rsid w:val="003F268E"/>
    <w:rsid w:val="003F54E5"/>
    <w:rsid w:val="0043745F"/>
    <w:rsid w:val="0044029F"/>
    <w:rsid w:val="00445EE3"/>
    <w:rsid w:val="0048267C"/>
    <w:rsid w:val="00482F42"/>
    <w:rsid w:val="004876B9"/>
    <w:rsid w:val="004913EC"/>
    <w:rsid w:val="00493A79"/>
    <w:rsid w:val="004A2E8C"/>
    <w:rsid w:val="004A6A60"/>
    <w:rsid w:val="00520A9C"/>
    <w:rsid w:val="005340C8"/>
    <w:rsid w:val="0055285D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2D71"/>
    <w:rsid w:val="006B0CDF"/>
    <w:rsid w:val="006C7A0D"/>
    <w:rsid w:val="006E434D"/>
    <w:rsid w:val="006E6480"/>
    <w:rsid w:val="006F0BE6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E0ECE"/>
    <w:rsid w:val="007E74FE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67881"/>
    <w:rsid w:val="00985B73"/>
    <w:rsid w:val="009A3BC4"/>
    <w:rsid w:val="00A07F5F"/>
    <w:rsid w:val="00A10539"/>
    <w:rsid w:val="00A243B8"/>
    <w:rsid w:val="00A3082C"/>
    <w:rsid w:val="00A36378"/>
    <w:rsid w:val="00A70E1E"/>
    <w:rsid w:val="00A73FEA"/>
    <w:rsid w:val="00AE5EED"/>
    <w:rsid w:val="00AF4188"/>
    <w:rsid w:val="00B03C01"/>
    <w:rsid w:val="00B066D2"/>
    <w:rsid w:val="00B078D6"/>
    <w:rsid w:val="00B3015C"/>
    <w:rsid w:val="00B47DAF"/>
    <w:rsid w:val="00B57DA4"/>
    <w:rsid w:val="00BA4095"/>
    <w:rsid w:val="00BB051B"/>
    <w:rsid w:val="00BC642A"/>
    <w:rsid w:val="00BD3B70"/>
    <w:rsid w:val="00BF2BB3"/>
    <w:rsid w:val="00C2619B"/>
    <w:rsid w:val="00C43D1E"/>
    <w:rsid w:val="00C51766"/>
    <w:rsid w:val="00C57C50"/>
    <w:rsid w:val="00C715CA"/>
    <w:rsid w:val="00C83490"/>
    <w:rsid w:val="00C94020"/>
    <w:rsid w:val="00CA70BE"/>
    <w:rsid w:val="00CE1F4D"/>
    <w:rsid w:val="00D441AA"/>
    <w:rsid w:val="00D549CA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C7EB2"/>
    <w:rsid w:val="00F40B2F"/>
    <w:rsid w:val="00F4338D"/>
    <w:rsid w:val="00F440D3"/>
    <w:rsid w:val="00F5744F"/>
    <w:rsid w:val="00F913D0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Per Lindell</cp:lastModifiedBy>
  <cp:revision>33</cp:revision>
  <cp:lastPrinted>2009-10-12T14:10:00Z</cp:lastPrinted>
  <dcterms:created xsi:type="dcterms:W3CDTF">2023-11-23T05:54:00Z</dcterms:created>
  <dcterms:modified xsi:type="dcterms:W3CDTF">2025-09-04T15:16:00Z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